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A6D" w:rsidRDefault="00623395" w:rsidP="007B6A6D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color w:val="FF0000"/>
          <w:sz w:val="32"/>
          <w:szCs w:val="32"/>
        </w:rPr>
      </w:pPr>
      <w:r>
        <w:rPr>
          <w:rFonts w:ascii="TimesNewRoman,BoldItalic" w:hAnsi="TimesNewRoman,BoldItalic" w:cs="TimesNewRoman,BoldItalic"/>
          <w:b/>
          <w:bCs/>
          <w:i/>
          <w:iCs/>
          <w:noProof/>
          <w:color w:val="FF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17A091" wp14:editId="1C77C6BA">
                <wp:simplePos x="0" y="0"/>
                <wp:positionH relativeFrom="margin">
                  <wp:posOffset>2861945</wp:posOffset>
                </wp:positionH>
                <wp:positionV relativeFrom="paragraph">
                  <wp:posOffset>-359410</wp:posOffset>
                </wp:positionV>
                <wp:extent cx="3267075" cy="7038975"/>
                <wp:effectExtent l="0" t="0" r="28575" b="28575"/>
                <wp:wrapNone/>
                <wp:docPr id="21" name="Двойные круглые скобки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703897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F3A2C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Двойные круглые скобки 21" o:spid="_x0000_s1026" type="#_x0000_t185" style="position:absolute;margin-left:225.35pt;margin-top:-28.3pt;width:257.25pt;height:554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" strokecolor="#5b9bd5 [3204]" strokeweight=".5pt">
                <v:stroke joinstyle="miter"/>
                <w10:wrap anchorx="margin"/>
              </v:shape>
            </w:pict>
          </mc:Fallback>
        </mc:AlternateContent>
      </w:r>
      <w:r>
        <w:rPr>
          <w:rFonts w:ascii="TimesNewRoman,BoldItalic" w:hAnsi="TimesNewRoman,BoldItalic" w:cs="TimesNewRoman,BoldItalic"/>
          <w:b/>
          <w:bCs/>
          <w:i/>
          <w:iCs/>
          <w:noProof/>
          <w:color w:val="FF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C7BC97" wp14:editId="339AB2EA">
                <wp:simplePos x="0" y="0"/>
                <wp:positionH relativeFrom="column">
                  <wp:posOffset>-481330</wp:posOffset>
                </wp:positionH>
                <wp:positionV relativeFrom="paragraph">
                  <wp:posOffset>-360045</wp:posOffset>
                </wp:positionV>
                <wp:extent cx="3305175" cy="7000875"/>
                <wp:effectExtent l="0" t="0" r="28575" b="28575"/>
                <wp:wrapNone/>
                <wp:docPr id="20" name="Двойные круглые скобки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70008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465E9" id="Двойные круглые скобки 20" o:spid="_x0000_s1026" type="#_x0000_t185" style="position:absolute;margin-left:-37.9pt;margin-top:-28.35pt;width:260.25pt;height:55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" strokecolor="#5b9bd5 [3204]" strokeweight=".5pt">
                <v:stroke joinstyle="miter"/>
              </v:shape>
            </w:pict>
          </mc:Fallback>
        </mc:AlternateContent>
      </w:r>
    </w:p>
    <w:p w:rsidR="00C936F4" w:rsidRDefault="00C936F4" w:rsidP="00682EC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Italic" w:hAnsi="TimesNewRoman,BoldItalic" w:cs="TimesNewRoman,BoldItalic"/>
          <w:b/>
          <w:bCs/>
          <w:i/>
          <w:iCs/>
          <w:color w:val="2F5496" w:themeColor="accent5" w:themeShade="BF"/>
          <w:sz w:val="32"/>
          <w:szCs w:val="32"/>
        </w:rPr>
      </w:pPr>
      <w:r>
        <w:rPr>
          <w:rFonts w:ascii="TimesNewRoman,BoldItalic" w:hAnsi="TimesNewRoman,BoldItalic" w:cs="TimesNewRoman,BoldItalic"/>
          <w:b/>
          <w:bCs/>
          <w:i/>
          <w:iCs/>
          <w:color w:val="2F5496" w:themeColor="accent5" w:themeShade="BF"/>
          <w:sz w:val="32"/>
          <w:szCs w:val="32"/>
        </w:rPr>
        <w:t>Сценарий мошенничества:</w:t>
      </w:r>
    </w:p>
    <w:p w:rsidR="00682EC5" w:rsidRDefault="00C936F4" w:rsidP="00682EC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Italic" w:hAnsi="TimesNewRoman,BoldItalic" w:cs="TimesNewRoman,BoldItalic"/>
          <w:b/>
          <w:bCs/>
          <w:i/>
          <w:iCs/>
          <w:color w:val="2F5496" w:themeColor="accent5" w:themeShade="BF"/>
          <w:sz w:val="32"/>
          <w:szCs w:val="32"/>
        </w:rPr>
      </w:pPr>
      <w:r>
        <w:rPr>
          <w:rFonts w:ascii="TimesNewRoman,BoldItalic" w:hAnsi="TimesNewRoman,BoldItalic" w:cs="TimesNewRoman,BoldItalic"/>
          <w:b/>
          <w:bCs/>
          <w:i/>
          <w:iCs/>
          <w:color w:val="2F5496" w:themeColor="accent5" w:themeShade="BF"/>
          <w:sz w:val="32"/>
          <w:szCs w:val="32"/>
        </w:rPr>
        <w:t>«Ваш родственник попал в дорожно-транспортное происшествие»</w:t>
      </w:r>
    </w:p>
    <w:p w:rsidR="00C936F4" w:rsidRDefault="00C936F4" w:rsidP="00682EC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Italic" w:hAnsi="TimesNewRoman,BoldItalic" w:cs="TimesNewRoman,BoldItalic"/>
          <w:b/>
          <w:bCs/>
          <w:i/>
          <w:iCs/>
          <w:color w:val="2F5496" w:themeColor="accent5" w:themeShade="BF"/>
          <w:sz w:val="32"/>
          <w:szCs w:val="32"/>
        </w:rPr>
      </w:pPr>
    </w:p>
    <w:p w:rsidR="006F4579" w:rsidRDefault="006F4579" w:rsidP="00682EC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Italic" w:hAnsi="TimesNewRoman,BoldItalic" w:cs="TimesNewRoman,BoldItalic"/>
          <w:b/>
          <w:bCs/>
          <w:i/>
          <w:iCs/>
          <w:color w:val="2F5496" w:themeColor="accent5" w:themeShade="BF"/>
          <w:sz w:val="32"/>
          <w:szCs w:val="32"/>
        </w:rPr>
      </w:pPr>
    </w:p>
    <w:p w:rsidR="006F4579" w:rsidRDefault="006F4579" w:rsidP="00682EC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Italic" w:hAnsi="TimesNewRoman,BoldItalic" w:cs="TimesNewRoman,BoldItalic"/>
          <w:b/>
          <w:bCs/>
          <w:i/>
          <w:iCs/>
          <w:color w:val="2F5496" w:themeColor="accent5" w:themeShade="BF"/>
          <w:sz w:val="32"/>
          <w:szCs w:val="32"/>
        </w:rPr>
      </w:pPr>
    </w:p>
    <w:p w:rsidR="006F4579" w:rsidRPr="00682EC5" w:rsidRDefault="006F4579" w:rsidP="00682EC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Italic" w:hAnsi="TimesNewRoman,BoldItalic" w:cs="TimesNewRoman,BoldItalic"/>
          <w:b/>
          <w:bCs/>
          <w:i/>
          <w:iCs/>
          <w:color w:val="2F5496" w:themeColor="accent5" w:themeShade="BF"/>
          <w:sz w:val="32"/>
          <w:szCs w:val="32"/>
        </w:rPr>
      </w:pPr>
    </w:p>
    <w:p w:rsidR="007B6A6D" w:rsidRDefault="006F4579" w:rsidP="006F4579">
      <w:pPr>
        <w:autoSpaceDE w:val="0"/>
        <w:autoSpaceDN w:val="0"/>
        <w:adjustRightInd w:val="0"/>
        <w:spacing w:after="0" w:line="240" w:lineRule="auto"/>
        <w:ind w:hanging="142"/>
        <w:rPr>
          <w:rFonts w:ascii="TimesNewRoman,BoldItalic" w:hAnsi="TimesNewRoman,BoldItalic" w:cs="TimesNewRoman,BoldItalic"/>
          <w:b/>
          <w:bCs/>
          <w:i/>
          <w:iCs/>
          <w:color w:val="1F497D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2F5496" w:themeColor="accent5" w:themeShade="BF"/>
          <w:sz w:val="24"/>
          <w:szCs w:val="24"/>
          <w:lang w:eastAsia="ru-RU"/>
        </w:rPr>
        <w:drawing>
          <wp:inline distT="0" distB="0" distL="0" distR="0" wp14:anchorId="2F06029B" wp14:editId="149EB892">
            <wp:extent cx="2600325" cy="1714500"/>
            <wp:effectExtent l="0" t="0" r="9525" b="0"/>
            <wp:docPr id="3" name="Рисунок 3" descr="C:\Users\Gudovskaia.M.N\Desktop\plakat_rodstvennik_v_be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dovskaia.M.N\Desktop\plakat_rodstvennik_v_bed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992" w:rsidRDefault="00B15992" w:rsidP="007B6A6D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color w:val="1F497D"/>
          <w:sz w:val="32"/>
          <w:szCs w:val="32"/>
        </w:rPr>
      </w:pPr>
    </w:p>
    <w:p w:rsidR="00B15992" w:rsidRDefault="00B15992" w:rsidP="007B6A6D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color w:val="1F497D"/>
          <w:sz w:val="32"/>
          <w:szCs w:val="32"/>
        </w:rPr>
      </w:pPr>
    </w:p>
    <w:p w:rsidR="00B15992" w:rsidRDefault="00B15992" w:rsidP="007B6A6D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color w:val="1F497D"/>
          <w:sz w:val="32"/>
          <w:szCs w:val="32"/>
        </w:rPr>
      </w:pPr>
    </w:p>
    <w:p w:rsidR="00C936F4" w:rsidRDefault="00C936F4" w:rsidP="007B6A6D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color w:val="1F497D"/>
          <w:sz w:val="32"/>
          <w:szCs w:val="32"/>
        </w:rPr>
      </w:pPr>
    </w:p>
    <w:p w:rsidR="00B15992" w:rsidRDefault="00B15992" w:rsidP="007B6A6D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color w:val="1F497D"/>
          <w:sz w:val="32"/>
          <w:szCs w:val="32"/>
        </w:rPr>
      </w:pPr>
    </w:p>
    <w:p w:rsidR="00B15992" w:rsidRPr="00682EC5" w:rsidRDefault="00B15992" w:rsidP="005B1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</w:pPr>
      <w:r w:rsidRPr="00682EC5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  <w:t xml:space="preserve">Адрес </w:t>
      </w:r>
      <w:proofErr w:type="spellStart"/>
      <w:r w:rsidR="005B1DFA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  <w:t>Бугульминской</w:t>
      </w:r>
      <w:proofErr w:type="spellEnd"/>
      <w:r w:rsidR="005B1DFA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  <w:t xml:space="preserve"> городской прокуратуры</w:t>
      </w:r>
      <w:r w:rsidRPr="00682EC5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  <w:t>: 423</w:t>
      </w:r>
      <w:r w:rsidR="005B1DFA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  <w:t>230</w:t>
      </w:r>
      <w:r w:rsidRPr="00682EC5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  <w:t>,</w:t>
      </w:r>
    </w:p>
    <w:p w:rsidR="00B15992" w:rsidRPr="00682EC5" w:rsidRDefault="00B15992" w:rsidP="00B159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4"/>
          <w:szCs w:val="24"/>
        </w:rPr>
      </w:pPr>
      <w:r w:rsidRPr="00682EC5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  <w:t xml:space="preserve"> г. </w:t>
      </w:r>
      <w:r w:rsidR="005B1DFA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  <w:t>Бугульма</w:t>
      </w:r>
      <w:r w:rsidRPr="00682EC5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  <w:t xml:space="preserve">, ул. </w:t>
      </w:r>
      <w:r w:rsidR="005B1DFA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  <w:t xml:space="preserve">Октябрьская, </w:t>
      </w:r>
      <w:r w:rsidR="005B1DFA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  <w:br/>
        <w:t xml:space="preserve">д. 7а </w:t>
      </w:r>
    </w:p>
    <w:p w:rsidR="00B15992" w:rsidRDefault="00B15992" w:rsidP="007B6A6D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color w:val="1F497D"/>
          <w:sz w:val="32"/>
          <w:szCs w:val="32"/>
        </w:rPr>
      </w:pPr>
    </w:p>
    <w:p w:rsidR="007B6A6D" w:rsidRDefault="007B6A6D" w:rsidP="007B6A6D">
      <w:pPr>
        <w:rPr>
          <w:rFonts w:ascii="Times New Roman" w:hAnsi="Times New Roman" w:cs="Times New Roman"/>
          <w:b/>
          <w:bCs/>
          <w:i/>
          <w:iCs/>
          <w:color w:val="1F497D"/>
          <w:sz w:val="24"/>
          <w:szCs w:val="24"/>
        </w:rPr>
      </w:pPr>
    </w:p>
    <w:p w:rsidR="000E3747" w:rsidRPr="00B15992" w:rsidRDefault="00B15992" w:rsidP="00B15992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,Bold" w:hAnsi="BookmanOldStyle,Bold" w:cs="BookmanOldStyle,Bold"/>
          <w:b/>
          <w:bCs/>
          <w:sz w:val="28"/>
          <w:szCs w:val="28"/>
        </w:rPr>
      </w:pPr>
      <w:r>
        <w:rPr>
          <w:rFonts w:ascii="BookmanOldStyle,Bold" w:hAnsi="BookmanOldStyle,Bold" w:cs="BookmanOldStyle,Bold"/>
          <w:b/>
          <w:bCs/>
          <w:sz w:val="28"/>
          <w:szCs w:val="28"/>
        </w:rPr>
        <w:t xml:space="preserve">   </w:t>
      </w:r>
    </w:p>
    <w:p w:rsidR="007B6A6D" w:rsidRPr="00682EC5" w:rsidRDefault="00616907" w:rsidP="007B6A6D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,Bold" w:hAnsi="BookmanOldStyle,Bold" w:cs="BookmanOldStyle,Bold"/>
          <w:b/>
          <w:bCs/>
          <w:color w:val="2F5496" w:themeColor="accent5" w:themeShade="BF"/>
          <w:sz w:val="28"/>
          <w:szCs w:val="28"/>
        </w:rPr>
      </w:pPr>
      <w:r w:rsidRPr="00682EC5">
        <w:rPr>
          <w:rFonts w:ascii="BookmanOldStyle,Bold" w:hAnsi="BookmanOldStyle,Bold" w:cs="BookmanOldStyle,Bold"/>
          <w:b/>
          <w:bCs/>
          <w:color w:val="2F5496" w:themeColor="accent5" w:themeShade="BF"/>
          <w:sz w:val="28"/>
          <w:szCs w:val="28"/>
        </w:rPr>
        <w:t xml:space="preserve"> </w:t>
      </w:r>
      <w:r w:rsidR="007B6A6D" w:rsidRPr="00682EC5">
        <w:rPr>
          <w:rFonts w:ascii="BookmanOldStyle,Bold" w:hAnsi="BookmanOldStyle,Bold" w:cs="BookmanOldStyle,Bold"/>
          <w:b/>
          <w:bCs/>
          <w:color w:val="2F5496" w:themeColor="accent5" w:themeShade="BF"/>
          <w:sz w:val="28"/>
          <w:szCs w:val="28"/>
        </w:rPr>
        <w:t>ПРОКУРАТУРА</w:t>
      </w:r>
    </w:p>
    <w:p w:rsidR="007B6A6D" w:rsidRPr="00682EC5" w:rsidRDefault="00616907" w:rsidP="007B6A6D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,Bold" w:hAnsi="BookmanOldStyle,Bold" w:cs="BookmanOldStyle,Bold"/>
          <w:b/>
          <w:bCs/>
          <w:color w:val="2F5496" w:themeColor="accent5" w:themeShade="BF"/>
          <w:sz w:val="28"/>
          <w:szCs w:val="28"/>
        </w:rPr>
      </w:pPr>
      <w:r w:rsidRPr="00682EC5">
        <w:rPr>
          <w:rFonts w:ascii="BookmanOldStyle,Bold" w:hAnsi="BookmanOldStyle,Bold" w:cs="BookmanOldStyle,Bold"/>
          <w:b/>
          <w:bCs/>
          <w:color w:val="2F5496" w:themeColor="accent5" w:themeShade="BF"/>
          <w:sz w:val="28"/>
          <w:szCs w:val="28"/>
        </w:rPr>
        <w:t xml:space="preserve">    </w:t>
      </w:r>
      <w:r w:rsidR="007B6A6D" w:rsidRPr="00682EC5">
        <w:rPr>
          <w:rFonts w:ascii="BookmanOldStyle,Bold" w:hAnsi="BookmanOldStyle,Bold" w:cs="BookmanOldStyle,Bold"/>
          <w:b/>
          <w:bCs/>
          <w:color w:val="2F5496" w:themeColor="accent5" w:themeShade="BF"/>
          <w:sz w:val="28"/>
          <w:szCs w:val="28"/>
        </w:rPr>
        <w:t>РЕСПУБЛИКИ ТАТАРСТАН</w:t>
      </w:r>
    </w:p>
    <w:p w:rsidR="007B6A6D" w:rsidRPr="00682EC5" w:rsidRDefault="007B6A6D" w:rsidP="007B6A6D">
      <w:pPr>
        <w:autoSpaceDE w:val="0"/>
        <w:autoSpaceDN w:val="0"/>
        <w:adjustRightInd w:val="0"/>
        <w:spacing w:after="0" w:line="240" w:lineRule="auto"/>
        <w:rPr>
          <w:rFonts w:ascii="BookmanOldStyle,Bold" w:hAnsi="BookmanOldStyle,Bold" w:cs="BookmanOldStyle,Bold"/>
          <w:b/>
          <w:bCs/>
          <w:color w:val="2F5496" w:themeColor="accent5" w:themeShade="BF"/>
          <w:sz w:val="28"/>
          <w:szCs w:val="28"/>
        </w:rPr>
      </w:pPr>
    </w:p>
    <w:p w:rsidR="007B6A6D" w:rsidRPr="00682EC5" w:rsidRDefault="00616907" w:rsidP="005B1DFA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,Bold" w:hAnsi="BookmanOldStyle,Bold" w:cs="BookmanOldStyle,Bold"/>
          <w:b/>
          <w:bCs/>
          <w:color w:val="2F5496" w:themeColor="accent5" w:themeShade="BF"/>
          <w:sz w:val="28"/>
          <w:szCs w:val="28"/>
        </w:rPr>
      </w:pPr>
      <w:r w:rsidRPr="00682EC5">
        <w:rPr>
          <w:rFonts w:ascii="BookmanOldStyle,Bold" w:hAnsi="BookmanOldStyle,Bold" w:cs="BookmanOldStyle,Bold"/>
          <w:b/>
          <w:bCs/>
          <w:color w:val="2F5496" w:themeColor="accent5" w:themeShade="BF"/>
          <w:sz w:val="28"/>
          <w:szCs w:val="28"/>
        </w:rPr>
        <w:t xml:space="preserve">  </w:t>
      </w:r>
      <w:proofErr w:type="spellStart"/>
      <w:r w:rsidR="005B1DFA">
        <w:rPr>
          <w:rFonts w:ascii="BookmanOldStyle,Bold" w:hAnsi="BookmanOldStyle,Bold" w:cs="BookmanOldStyle,Bold"/>
          <w:b/>
          <w:bCs/>
          <w:color w:val="2F5496" w:themeColor="accent5" w:themeShade="BF"/>
          <w:sz w:val="28"/>
          <w:szCs w:val="28"/>
        </w:rPr>
        <w:t>Бугульминская</w:t>
      </w:r>
      <w:proofErr w:type="spellEnd"/>
      <w:r w:rsidR="005B1DFA">
        <w:rPr>
          <w:rFonts w:ascii="BookmanOldStyle,Bold" w:hAnsi="BookmanOldStyle,Bold" w:cs="BookmanOldStyle,Bold"/>
          <w:b/>
          <w:bCs/>
          <w:color w:val="2F5496" w:themeColor="accent5" w:themeShade="BF"/>
          <w:sz w:val="28"/>
          <w:szCs w:val="28"/>
        </w:rPr>
        <w:t xml:space="preserve"> городская прокуратура</w:t>
      </w:r>
    </w:p>
    <w:p w:rsidR="007B6A6D" w:rsidRDefault="00616907" w:rsidP="007B6A6D">
      <w:pPr>
        <w:rPr>
          <w:rFonts w:ascii="BookmanOldStyle,Bold" w:hAnsi="BookmanOldStyle,Bold" w:cs="BookmanOldStyle,Bold"/>
          <w:b/>
          <w:bCs/>
          <w:sz w:val="28"/>
          <w:szCs w:val="28"/>
        </w:rPr>
      </w:pPr>
      <w:r w:rsidRPr="00616907">
        <w:rPr>
          <w:rFonts w:ascii="BookmanOldStyle,Bold" w:hAnsi="BookmanOldStyle,Bold" w:cs="BookmanOldStyle,Bold"/>
          <w:b/>
          <w:bCs/>
          <w:noProof/>
          <w:sz w:val="28"/>
          <w:szCs w:val="28"/>
          <w:lang w:eastAsia="ru-RU"/>
        </w:rPr>
        <w:drawing>
          <wp:inline distT="0" distB="0" distL="0" distR="0" wp14:anchorId="1190E1F9" wp14:editId="7E39D981">
            <wp:extent cx="3028950" cy="2909908"/>
            <wp:effectExtent l="0" t="0" r="0" b="5080"/>
            <wp:docPr id="13" name="Рисунок 13" descr="E:\скачанные фай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качанные файлы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46" cy="2913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A6D" w:rsidRDefault="007B6A6D" w:rsidP="007B6A6D">
      <w:pPr>
        <w:rPr>
          <w:rFonts w:ascii="BookmanOldStyle,Bold" w:hAnsi="BookmanOldStyle,Bold" w:cs="BookmanOldStyle,Bold"/>
          <w:b/>
          <w:bCs/>
          <w:sz w:val="28"/>
          <w:szCs w:val="28"/>
        </w:rPr>
      </w:pPr>
    </w:p>
    <w:p w:rsidR="007B6A6D" w:rsidRDefault="007B6A6D" w:rsidP="007B6A6D">
      <w:pPr>
        <w:rPr>
          <w:rFonts w:ascii="BookmanOldStyle,Bold" w:hAnsi="BookmanOldStyle,Bold" w:cs="BookmanOldStyle,Bold"/>
          <w:b/>
          <w:bCs/>
          <w:sz w:val="28"/>
          <w:szCs w:val="28"/>
        </w:rPr>
      </w:pPr>
    </w:p>
    <w:p w:rsidR="006F4579" w:rsidRDefault="006F4579" w:rsidP="007B6A6D">
      <w:pPr>
        <w:rPr>
          <w:rFonts w:ascii="BookmanOldStyle,Bold" w:hAnsi="BookmanOldStyle,Bold" w:cs="BookmanOldStyle,Bold"/>
          <w:b/>
          <w:bCs/>
          <w:sz w:val="28"/>
          <w:szCs w:val="28"/>
        </w:rPr>
      </w:pPr>
    </w:p>
    <w:p w:rsidR="00361697" w:rsidRDefault="00361697" w:rsidP="007B6A6D">
      <w:pPr>
        <w:rPr>
          <w:rFonts w:ascii="BookmanOldStyle,Bold" w:hAnsi="BookmanOldStyle,Bold" w:cs="BookmanOldStyle,Bold"/>
          <w:b/>
          <w:bCs/>
          <w:sz w:val="28"/>
          <w:szCs w:val="28"/>
        </w:rPr>
      </w:pPr>
    </w:p>
    <w:p w:rsidR="00361697" w:rsidRPr="0085378A" w:rsidRDefault="00361697" w:rsidP="007B6A6D">
      <w:pPr>
        <w:rPr>
          <w:rFonts w:ascii="BookmanOldStyle,Bold" w:hAnsi="BookmanOldStyle,Bold" w:cs="BookmanOldStyle,Bold"/>
          <w:b/>
          <w:bCs/>
          <w:color w:val="666699"/>
          <w:sz w:val="28"/>
          <w:szCs w:val="28"/>
        </w:rPr>
      </w:pPr>
    </w:p>
    <w:p w:rsidR="007B6A6D" w:rsidRPr="0085378A" w:rsidRDefault="00361697" w:rsidP="0085378A">
      <w:pPr>
        <w:jc w:val="center"/>
        <w:rPr>
          <w:rFonts w:ascii="BookmanOldStyle,Bold" w:hAnsi="BookmanOldStyle,Bold" w:cs="BookmanOldStyle,Bold"/>
          <w:b/>
          <w:bCs/>
          <w:color w:val="666699"/>
          <w:sz w:val="28"/>
          <w:szCs w:val="28"/>
        </w:rPr>
      </w:pPr>
      <w:r w:rsidRPr="0085378A">
        <w:rPr>
          <w:rFonts w:ascii="Times New Roman" w:hAnsi="Times New Roman" w:cs="Times New Roman"/>
          <w:b/>
          <w:bCs/>
          <w:color w:val="666699"/>
          <w:sz w:val="28"/>
          <w:szCs w:val="28"/>
        </w:rPr>
        <w:t>202</w:t>
      </w:r>
      <w:r w:rsidR="00C936F4">
        <w:rPr>
          <w:rFonts w:ascii="Times New Roman" w:hAnsi="Times New Roman" w:cs="Times New Roman"/>
          <w:b/>
          <w:bCs/>
          <w:color w:val="666699"/>
          <w:sz w:val="28"/>
          <w:szCs w:val="28"/>
        </w:rPr>
        <w:t>4</w:t>
      </w:r>
      <w:r w:rsidRPr="0085378A">
        <w:rPr>
          <w:rFonts w:ascii="Times New Roman" w:hAnsi="Times New Roman" w:cs="Times New Roman"/>
          <w:b/>
          <w:bCs/>
          <w:color w:val="666699"/>
          <w:sz w:val="28"/>
          <w:szCs w:val="28"/>
        </w:rPr>
        <w:t xml:space="preserve"> г.</w:t>
      </w:r>
    </w:p>
    <w:p w:rsidR="00623395" w:rsidRDefault="00623395" w:rsidP="00C936F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2F5496" w:themeColor="accent5" w:themeShade="BF"/>
          <w:sz w:val="24"/>
          <w:lang w:eastAsia="ru-RU"/>
        </w:rPr>
      </w:pPr>
      <w:r w:rsidRPr="008A3076">
        <w:rPr>
          <w:rFonts w:ascii="TimesNewRoman,BoldItalic" w:hAnsi="TimesNewRoman,BoldItalic" w:cs="TimesNewRoman,BoldItalic"/>
          <w:b/>
          <w:bCs/>
          <w:i/>
          <w:iCs/>
          <w:noProof/>
          <w:color w:val="2F5496" w:themeColor="accent5" w:themeShade="BF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5A3815" wp14:editId="7C2627CF">
                <wp:simplePos x="0" y="0"/>
                <wp:positionH relativeFrom="margin">
                  <wp:posOffset>6167120</wp:posOffset>
                </wp:positionH>
                <wp:positionV relativeFrom="paragraph">
                  <wp:posOffset>-368935</wp:posOffset>
                </wp:positionV>
                <wp:extent cx="3305175" cy="7067550"/>
                <wp:effectExtent l="0" t="0" r="28575" b="19050"/>
                <wp:wrapNone/>
                <wp:docPr id="2" name="Двойные круглые скобки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706755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9A712" id="Двойные круглые скобки 2" o:spid="_x0000_s1026" type="#_x0000_t185" style="position:absolute;margin-left:485.6pt;margin-top:-29.05pt;width:260.25pt;height:556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" strokecolor="#5b9bd5" strokeweight=".5pt">
                <v:stroke joinstyle="miter"/>
                <w10:wrap anchorx="margin"/>
              </v:shape>
            </w:pict>
          </mc:Fallback>
        </mc:AlternateContent>
      </w:r>
    </w:p>
    <w:p w:rsidR="00C936F4" w:rsidRPr="008A3076" w:rsidRDefault="00C936F4" w:rsidP="00C936F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2F5496" w:themeColor="accent5" w:themeShade="BF"/>
          <w:sz w:val="24"/>
          <w:lang w:eastAsia="ru-RU"/>
        </w:rPr>
      </w:pPr>
      <w:r w:rsidRPr="008A3076">
        <w:rPr>
          <w:rFonts w:ascii="Times New Roman" w:eastAsia="Times New Roman" w:hAnsi="Times New Roman" w:cs="Times New Roman"/>
          <w:b/>
          <w:i/>
          <w:color w:val="2F5496" w:themeColor="accent5" w:themeShade="BF"/>
          <w:sz w:val="24"/>
          <w:lang w:eastAsia="ru-RU"/>
        </w:rPr>
        <w:t>Снова участились случаи мошенничества по сценарию «Ваш родственник попал в ДТП»</w:t>
      </w:r>
      <w:r w:rsidR="00682EC5" w:rsidRPr="008A3076">
        <w:rPr>
          <w:rFonts w:ascii="Times New Roman" w:eastAsia="Times New Roman" w:hAnsi="Times New Roman" w:cs="Times New Roman"/>
          <w:b/>
          <w:i/>
          <w:color w:val="2F5496" w:themeColor="accent5" w:themeShade="BF"/>
          <w:sz w:val="24"/>
          <w:lang w:eastAsia="ru-RU"/>
        </w:rPr>
        <w:t>.</w:t>
      </w:r>
      <w:r w:rsidRPr="008A3076">
        <w:rPr>
          <w:rFonts w:ascii="Times New Roman" w:eastAsia="Times New Roman" w:hAnsi="Times New Roman" w:cs="Times New Roman"/>
          <w:b/>
          <w:i/>
          <w:color w:val="2F5496" w:themeColor="accent5" w:themeShade="BF"/>
          <w:sz w:val="24"/>
          <w:lang w:eastAsia="ru-RU"/>
        </w:rPr>
        <w:t xml:space="preserve"> Мошенники звонят пенсионерам и под видом близкого родственника</w:t>
      </w:r>
      <w:r w:rsidR="006A2702">
        <w:rPr>
          <w:rFonts w:ascii="Times New Roman" w:eastAsia="Times New Roman" w:hAnsi="Times New Roman" w:cs="Times New Roman"/>
          <w:b/>
          <w:i/>
          <w:color w:val="2F5496" w:themeColor="accent5" w:themeShade="BF"/>
          <w:sz w:val="24"/>
          <w:lang w:eastAsia="ru-RU"/>
        </w:rPr>
        <w:t xml:space="preserve"> либо</w:t>
      </w:r>
      <w:r w:rsidRPr="008A3076">
        <w:rPr>
          <w:rFonts w:ascii="Times New Roman" w:eastAsia="Times New Roman" w:hAnsi="Times New Roman" w:cs="Times New Roman"/>
          <w:b/>
          <w:i/>
          <w:color w:val="2F5496" w:themeColor="accent5" w:themeShade="BF"/>
          <w:sz w:val="24"/>
          <w:lang w:eastAsia="ru-RU"/>
        </w:rPr>
        <w:t xml:space="preserve"> сотрудника полиции сообщают, что родственник попал в ДТП, виновник находится в реанимации и на его лечение </w:t>
      </w:r>
      <w:r w:rsidR="006A2702">
        <w:rPr>
          <w:rFonts w:ascii="Times New Roman" w:eastAsia="Times New Roman" w:hAnsi="Times New Roman" w:cs="Times New Roman"/>
          <w:b/>
          <w:i/>
          <w:color w:val="2F5496" w:themeColor="accent5" w:themeShade="BF"/>
          <w:sz w:val="24"/>
          <w:lang w:eastAsia="ru-RU"/>
        </w:rPr>
        <w:t xml:space="preserve">требуются </w:t>
      </w:r>
      <w:r w:rsidRPr="008A3076">
        <w:rPr>
          <w:rFonts w:ascii="Times New Roman" w:eastAsia="Times New Roman" w:hAnsi="Times New Roman" w:cs="Times New Roman"/>
          <w:b/>
          <w:i/>
          <w:color w:val="2F5496" w:themeColor="accent5" w:themeShade="BF"/>
          <w:sz w:val="24"/>
          <w:lang w:eastAsia="ru-RU"/>
        </w:rPr>
        <w:t>ден</w:t>
      </w:r>
      <w:r w:rsidR="006A2702">
        <w:rPr>
          <w:rFonts w:ascii="Times New Roman" w:eastAsia="Times New Roman" w:hAnsi="Times New Roman" w:cs="Times New Roman"/>
          <w:b/>
          <w:i/>
          <w:color w:val="2F5496" w:themeColor="accent5" w:themeShade="BF"/>
          <w:sz w:val="24"/>
          <w:lang w:eastAsia="ru-RU"/>
        </w:rPr>
        <w:t>ьги</w:t>
      </w:r>
      <w:r w:rsidRPr="008A3076">
        <w:rPr>
          <w:rFonts w:ascii="Times New Roman" w:eastAsia="Times New Roman" w:hAnsi="Times New Roman" w:cs="Times New Roman"/>
          <w:b/>
          <w:i/>
          <w:color w:val="2F5496" w:themeColor="accent5" w:themeShade="BF"/>
          <w:sz w:val="24"/>
          <w:lang w:eastAsia="ru-RU"/>
        </w:rPr>
        <w:t>.</w:t>
      </w:r>
    </w:p>
    <w:p w:rsidR="00693DDD" w:rsidRPr="008A3076" w:rsidRDefault="00682EC5" w:rsidP="00180965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</w:pPr>
      <w:r w:rsidRPr="008A3076">
        <w:rPr>
          <w:rFonts w:ascii="Times New Roman" w:hAnsi="Times New Roman" w:cs="Times New Roman"/>
          <w:b/>
          <w:bCs/>
          <w:i/>
          <w:iCs/>
          <w:noProof/>
          <w:color w:val="2F5496" w:themeColor="accent5" w:themeShade="BF"/>
          <w:sz w:val="24"/>
          <w:szCs w:val="24"/>
          <w:lang w:eastAsia="ru-RU"/>
        </w:rPr>
        <w:t xml:space="preserve"> </w:t>
      </w:r>
      <w:r w:rsidR="006F4579">
        <w:rPr>
          <w:rFonts w:ascii="Times New Roman" w:eastAsia="Calibri" w:hAnsi="Times New Roman" w:cs="Times New Roman"/>
          <w:b/>
          <w:i/>
          <w:noProof/>
          <w:color w:val="2F5496" w:themeColor="accent5" w:themeShade="BF"/>
          <w:sz w:val="24"/>
          <w:szCs w:val="24"/>
          <w:lang w:eastAsia="ru-RU"/>
        </w:rPr>
        <w:drawing>
          <wp:inline distT="0" distB="0" distL="0" distR="0" wp14:anchorId="5ED23A84" wp14:editId="421BBFC8">
            <wp:extent cx="2695575" cy="1762125"/>
            <wp:effectExtent l="0" t="0" r="9525" b="9525"/>
            <wp:docPr id="1" name="Рисунок 1" descr="C:\Users\Gudovskaia.M.N\Desktop\dropp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dovskaia.M.N\Desktop\dropper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6F4" w:rsidRPr="008A3076" w:rsidRDefault="00C936F4" w:rsidP="00C936F4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</w:pPr>
    </w:p>
    <w:p w:rsidR="00180965" w:rsidRPr="008A3076" w:rsidRDefault="00C936F4" w:rsidP="00993E31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</w:pPr>
      <w:r w:rsidRPr="008A3076"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  <w:t xml:space="preserve">Жертвами мошенников становятся одиноко проживающие пенсионеры, имеющие стационарный домашний </w:t>
      </w:r>
      <w:r w:rsidR="006A2702"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  <w:t>или</w:t>
      </w:r>
      <w:r w:rsidRPr="008A3076"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  <w:t xml:space="preserve"> сотовый телефон.</w:t>
      </w:r>
    </w:p>
    <w:p w:rsidR="00682EC5" w:rsidRDefault="00682EC5" w:rsidP="00180965">
      <w:pPr>
        <w:spacing w:after="200" w:line="276" w:lineRule="auto"/>
        <w:rPr>
          <w:rFonts w:ascii="Times New Roman" w:eastAsia="Calibri" w:hAnsi="Times New Roman" w:cs="Times New Roman"/>
          <w:b/>
          <w:i/>
          <w:color w:val="009999"/>
          <w:sz w:val="24"/>
          <w:szCs w:val="24"/>
        </w:rPr>
      </w:pPr>
    </w:p>
    <w:p w:rsidR="006F4579" w:rsidRDefault="006F4579" w:rsidP="00180965">
      <w:pPr>
        <w:spacing w:after="200" w:line="276" w:lineRule="auto"/>
        <w:rPr>
          <w:rFonts w:ascii="Times New Roman" w:eastAsia="Calibri" w:hAnsi="Times New Roman" w:cs="Times New Roman"/>
          <w:b/>
          <w:i/>
          <w:color w:val="009999"/>
          <w:sz w:val="24"/>
          <w:szCs w:val="24"/>
        </w:rPr>
      </w:pPr>
    </w:p>
    <w:p w:rsidR="00B15992" w:rsidRDefault="00623395" w:rsidP="00C936F4">
      <w:pPr>
        <w:spacing w:after="200" w:line="240" w:lineRule="auto"/>
        <w:ind w:left="-709" w:right="141" w:firstLine="709"/>
        <w:jc w:val="both"/>
        <w:rPr>
          <w:rFonts w:ascii="Times New Roman" w:eastAsia="Calibri" w:hAnsi="Times New Roman" w:cs="Times New Roman"/>
          <w:b/>
          <w:i/>
          <w:color w:val="2E74B5" w:themeColor="accent1" w:themeShade="BF"/>
          <w:sz w:val="24"/>
          <w:szCs w:val="24"/>
        </w:rPr>
      </w:pPr>
      <w:r w:rsidRPr="008A3076">
        <w:rPr>
          <w:rFonts w:ascii="TimesNewRoman,BoldItalic" w:hAnsi="TimesNewRoman,BoldItalic" w:cs="TimesNewRoman,BoldItalic"/>
          <w:b/>
          <w:bCs/>
          <w:i/>
          <w:iCs/>
          <w:noProof/>
          <w:color w:val="2F5496" w:themeColor="accent5" w:themeShade="BF"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9317703" wp14:editId="49AF5F78">
                <wp:simplePos x="0" y="0"/>
                <wp:positionH relativeFrom="page">
                  <wp:posOffset>3676650</wp:posOffset>
                </wp:positionH>
                <wp:positionV relativeFrom="paragraph">
                  <wp:posOffset>-292735</wp:posOffset>
                </wp:positionV>
                <wp:extent cx="3305175" cy="6991350"/>
                <wp:effectExtent l="0" t="0" r="28575" b="19050"/>
                <wp:wrapNone/>
                <wp:docPr id="26" name="Двойные круглые скобки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699135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1606C" id="Двойные круглые скобки 26" o:spid="_x0000_s1026" type="#_x0000_t185" style="position:absolute;margin-left:289.5pt;margin-top:-23.05pt;width:260.25pt;height:550.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" strokecolor="#5b9bd5" strokeweight=".5pt">
                <v:stroke joinstyle="miter"/>
                <w10:wrap anchorx="page"/>
              </v:shape>
            </w:pict>
          </mc:Fallback>
        </mc:AlternateContent>
      </w:r>
      <w:r w:rsidRPr="008A3076">
        <w:rPr>
          <w:rFonts w:ascii="TimesNewRoman,BoldItalic" w:hAnsi="TimesNewRoman,BoldItalic" w:cs="TimesNewRoman,BoldItalic"/>
          <w:b/>
          <w:bCs/>
          <w:i/>
          <w:iCs/>
          <w:noProof/>
          <w:color w:val="2F5496" w:themeColor="accent5" w:themeShade="BF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4F8E03" wp14:editId="6C07D716">
                <wp:simplePos x="0" y="0"/>
                <wp:positionH relativeFrom="column">
                  <wp:align>right</wp:align>
                </wp:positionH>
                <wp:positionV relativeFrom="paragraph">
                  <wp:posOffset>-201295</wp:posOffset>
                </wp:positionV>
                <wp:extent cx="3305175" cy="6858000"/>
                <wp:effectExtent l="0" t="0" r="28575" b="19050"/>
                <wp:wrapNone/>
                <wp:docPr id="19" name="Двойные круглые скобки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685800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AC1D7" id="Двойные круглые скобки 19" o:spid="_x0000_s1026" type="#_x0000_t185" style="position:absolute;margin-left:209.05pt;margin-top:-15.85pt;width:260.25pt;height:540pt;z-index:251673600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" strokecolor="#5b9bd5" strokeweight=".5pt">
                <v:stroke joinstyle="miter"/>
              </v:shape>
            </w:pict>
          </mc:Fallback>
        </mc:AlternateContent>
      </w:r>
      <w:r w:rsidR="006A2702"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  <w:t>П</w:t>
      </w:r>
      <w:r w:rsidR="00C936F4" w:rsidRPr="008A3076"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  <w:t xml:space="preserve">енсионерам по телефону сообщают, что их родственник стал виновником автомобильной аварии. </w:t>
      </w:r>
      <w:r w:rsidR="006A2702"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  <w:t xml:space="preserve">После этого требуют деньги, которые, якобы, пойдут на возмещение </w:t>
      </w:r>
      <w:r w:rsidR="00C936F4" w:rsidRPr="008A3076"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  <w:t>ущерб</w:t>
      </w:r>
      <w:r w:rsidR="006A2702"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  <w:t>а</w:t>
      </w:r>
      <w:r w:rsidR="00C936F4" w:rsidRPr="008A3076"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  <w:t xml:space="preserve"> пострадавшим в дорожно-транспортном происшествии и помогут родственникам избежать уголовной ответственности.</w:t>
      </w:r>
    </w:p>
    <w:p w:rsidR="00C936F4" w:rsidRDefault="00C936F4" w:rsidP="00C936F4">
      <w:pPr>
        <w:spacing w:after="200" w:line="240" w:lineRule="auto"/>
        <w:ind w:left="-709" w:right="141" w:firstLine="709"/>
        <w:jc w:val="both"/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</w:pPr>
      <w:r w:rsidRPr="008A3076"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  <w:t>Не созвонившись со своими близкими и находясь под влиянием эмоций, потерпевшие перечисляют мошенникам немалые денежные средства.</w:t>
      </w:r>
    </w:p>
    <w:p w:rsidR="006F4579" w:rsidRPr="008A3076" w:rsidRDefault="006F4579" w:rsidP="006F4579">
      <w:pPr>
        <w:spacing w:after="200" w:line="240" w:lineRule="auto"/>
        <w:ind w:left="-709" w:right="141" w:firstLine="567"/>
        <w:jc w:val="both"/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noProof/>
          <w:color w:val="2F5496" w:themeColor="accent5" w:themeShade="BF"/>
          <w:sz w:val="24"/>
          <w:szCs w:val="24"/>
          <w:lang w:eastAsia="ru-RU"/>
        </w:rPr>
        <w:drawing>
          <wp:inline distT="0" distB="0" distL="0" distR="0" wp14:anchorId="259FD1BF" wp14:editId="7F3E5BA8">
            <wp:extent cx="2695575" cy="1543050"/>
            <wp:effectExtent l="0" t="0" r="9525" b="0"/>
            <wp:docPr id="8" name="Рисунок 8" descr="C:\Users\Gudovskaia.M.N\Desktop\adc379b4a9aac1328cab4c3dfdd464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dovskaia.M.N\Desktop\adc379b4a9aac1328cab4c3dfdd464f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6F4" w:rsidRPr="008A3076" w:rsidRDefault="00C936F4" w:rsidP="00C936F4">
      <w:pPr>
        <w:spacing w:after="200" w:line="240" w:lineRule="auto"/>
        <w:ind w:left="-709" w:right="141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A3076">
        <w:rPr>
          <w:rFonts w:ascii="Times New Roman" w:eastAsia="Calibri" w:hAnsi="Times New Roman" w:cs="Times New Roman"/>
          <w:b/>
          <w:i/>
          <w:sz w:val="24"/>
          <w:szCs w:val="24"/>
        </w:rPr>
        <w:t>Не пренебрегайте следующими способами защиты своих сбережений:</w:t>
      </w:r>
    </w:p>
    <w:p w:rsidR="00C936F4" w:rsidRPr="008A3076" w:rsidRDefault="00C936F4" w:rsidP="00993E31">
      <w:pPr>
        <w:pStyle w:val="a7"/>
        <w:numPr>
          <w:ilvl w:val="0"/>
          <w:numId w:val="6"/>
        </w:numPr>
        <w:spacing w:after="200" w:line="240" w:lineRule="auto"/>
        <w:ind w:left="284" w:right="141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A3076">
        <w:rPr>
          <w:rFonts w:ascii="Times New Roman" w:eastAsia="Calibri" w:hAnsi="Times New Roman" w:cs="Times New Roman"/>
          <w:b/>
          <w:i/>
          <w:sz w:val="24"/>
          <w:szCs w:val="24"/>
        </w:rPr>
        <w:t>Не беседуйте с неизвестными Вам людьми</w:t>
      </w:r>
      <w:r w:rsidR="006A2702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</w:p>
    <w:p w:rsidR="00C936F4" w:rsidRPr="008A3076" w:rsidRDefault="00C936F4" w:rsidP="00993E31">
      <w:pPr>
        <w:pStyle w:val="a7"/>
        <w:numPr>
          <w:ilvl w:val="0"/>
          <w:numId w:val="6"/>
        </w:numPr>
        <w:spacing w:after="200" w:line="240" w:lineRule="auto"/>
        <w:ind w:left="284" w:right="141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A3076">
        <w:rPr>
          <w:rFonts w:ascii="Times New Roman" w:eastAsia="Calibri" w:hAnsi="Times New Roman" w:cs="Times New Roman"/>
          <w:b/>
          <w:i/>
          <w:sz w:val="24"/>
          <w:szCs w:val="24"/>
        </w:rPr>
        <w:t>Не впадайте в панику и не делайте все, что Вам говорят</w:t>
      </w:r>
      <w:r w:rsidR="006A2702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</w:p>
    <w:p w:rsidR="00C936F4" w:rsidRPr="008A3076" w:rsidRDefault="00C936F4" w:rsidP="00993E31">
      <w:pPr>
        <w:pStyle w:val="a7"/>
        <w:numPr>
          <w:ilvl w:val="0"/>
          <w:numId w:val="6"/>
        </w:numPr>
        <w:spacing w:after="200" w:line="240" w:lineRule="auto"/>
        <w:ind w:left="284" w:right="141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A3076">
        <w:rPr>
          <w:rFonts w:ascii="Times New Roman" w:eastAsia="Calibri" w:hAnsi="Times New Roman" w:cs="Times New Roman"/>
          <w:b/>
          <w:i/>
          <w:sz w:val="24"/>
          <w:szCs w:val="24"/>
        </w:rPr>
        <w:t>Положите трубку, несмотря на уговоры мошенников</w:t>
      </w:r>
      <w:r w:rsidR="00993E31" w:rsidRPr="008A307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не делать этого</w:t>
      </w:r>
      <w:r w:rsidR="006A2702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</w:p>
    <w:p w:rsidR="00993E31" w:rsidRPr="008A3076" w:rsidRDefault="00993E31" w:rsidP="00993E31">
      <w:pPr>
        <w:pStyle w:val="a7"/>
        <w:numPr>
          <w:ilvl w:val="0"/>
          <w:numId w:val="6"/>
        </w:numPr>
        <w:spacing w:after="200" w:line="240" w:lineRule="auto"/>
        <w:ind w:left="284" w:right="141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A3076">
        <w:rPr>
          <w:rFonts w:ascii="Times New Roman" w:eastAsia="Calibri" w:hAnsi="Times New Roman" w:cs="Times New Roman"/>
          <w:b/>
          <w:i/>
          <w:sz w:val="24"/>
          <w:szCs w:val="24"/>
        </w:rPr>
        <w:t>Позвоните своему близкому и убедитесь, что с ним все в порядке</w:t>
      </w:r>
      <w:r w:rsidR="006A2702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</w:p>
    <w:p w:rsidR="00993E31" w:rsidRPr="008A3076" w:rsidRDefault="00623395" w:rsidP="00993E31">
      <w:pPr>
        <w:pStyle w:val="a7"/>
        <w:numPr>
          <w:ilvl w:val="0"/>
          <w:numId w:val="6"/>
        </w:numPr>
        <w:spacing w:after="200" w:line="240" w:lineRule="auto"/>
        <w:ind w:left="284" w:right="141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A3076">
        <w:rPr>
          <w:rFonts w:ascii="TimesNewRoman,BoldItalic" w:hAnsi="TimesNewRoman,BoldItalic" w:cs="TimesNewRoman,BoldItalic"/>
          <w:b/>
          <w:bCs/>
          <w:i/>
          <w:iCs/>
          <w:noProof/>
          <w:color w:val="2F5496" w:themeColor="accent5" w:themeShade="BF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AFF5B6E" wp14:editId="0163348D">
                <wp:simplePos x="0" y="0"/>
                <wp:positionH relativeFrom="margin">
                  <wp:posOffset>6109970</wp:posOffset>
                </wp:positionH>
                <wp:positionV relativeFrom="paragraph">
                  <wp:posOffset>-264160</wp:posOffset>
                </wp:positionV>
                <wp:extent cx="3305175" cy="6972300"/>
                <wp:effectExtent l="0" t="0" r="28575" b="19050"/>
                <wp:wrapNone/>
                <wp:docPr id="7" name="Двойные круглые скобки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697230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8D0B1" id="Двойные круглые скобки 7" o:spid="_x0000_s1026" type="#_x0000_t185" style="position:absolute;margin-left:481.1pt;margin-top:-20.8pt;width:260.25pt;height:549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" strokecolor="#5b9bd5" strokeweight=".5pt">
                <v:stroke joinstyle="miter"/>
                <w10:wrap anchorx="margin"/>
              </v:shape>
            </w:pict>
          </mc:Fallback>
        </mc:AlternateContent>
      </w:r>
      <w:r w:rsidR="00993E31" w:rsidRPr="008A3076">
        <w:rPr>
          <w:rFonts w:ascii="Times New Roman" w:eastAsia="Calibri" w:hAnsi="Times New Roman" w:cs="Times New Roman"/>
          <w:b/>
          <w:i/>
          <w:sz w:val="24"/>
          <w:szCs w:val="24"/>
        </w:rPr>
        <w:t>Ни в коем случае не перечисляйте и не передавайте никому денежные средства</w:t>
      </w:r>
      <w:r w:rsidR="006A2702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</w:p>
    <w:p w:rsidR="00993E31" w:rsidRPr="008A3076" w:rsidRDefault="00993E31" w:rsidP="00993E31">
      <w:pPr>
        <w:pStyle w:val="a7"/>
        <w:numPr>
          <w:ilvl w:val="0"/>
          <w:numId w:val="6"/>
        </w:numPr>
        <w:spacing w:after="200" w:line="240" w:lineRule="auto"/>
        <w:ind w:left="284" w:right="141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A3076">
        <w:rPr>
          <w:rFonts w:ascii="Times New Roman" w:eastAsia="Calibri" w:hAnsi="Times New Roman" w:cs="Times New Roman"/>
          <w:b/>
          <w:i/>
          <w:sz w:val="24"/>
          <w:szCs w:val="24"/>
        </w:rPr>
        <w:t>Не пускайте незнакомых Вам людей в дом</w:t>
      </w:r>
      <w:r w:rsidR="006A2702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</w:p>
    <w:p w:rsidR="008A3076" w:rsidRPr="006F4579" w:rsidRDefault="00616FB3" w:rsidP="006F4579">
      <w:pPr>
        <w:pStyle w:val="a7"/>
        <w:numPr>
          <w:ilvl w:val="0"/>
          <w:numId w:val="6"/>
        </w:numPr>
        <w:spacing w:after="200" w:line="240" w:lineRule="auto"/>
        <w:ind w:left="284" w:right="141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Позвоните в</w:t>
      </w:r>
      <w:r w:rsidR="008A307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8A3076">
        <w:rPr>
          <w:rFonts w:ascii="Times New Roman" w:eastAsia="Calibri" w:hAnsi="Times New Roman" w:cs="Times New Roman"/>
          <w:b/>
          <w:i/>
          <w:sz w:val="24"/>
          <w:szCs w:val="24"/>
        </w:rPr>
        <w:t>органы  внутренних</w:t>
      </w:r>
      <w:proofErr w:type="gramEnd"/>
      <w:r w:rsidR="008A307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дел  или  в  больницу, в  которой  якобы  находится  Ваш   близкий </w:t>
      </w:r>
    </w:p>
    <w:p w:rsidR="00993E31" w:rsidRDefault="008A3076" w:rsidP="008A3076">
      <w:pPr>
        <w:pStyle w:val="a7"/>
        <w:spacing w:after="200" w:line="240" w:lineRule="auto"/>
        <w:ind w:left="284" w:right="141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и </w:t>
      </w:r>
      <w:r w:rsidRPr="008A3076">
        <w:rPr>
          <w:rFonts w:ascii="Times New Roman" w:eastAsia="Calibri" w:hAnsi="Times New Roman" w:cs="Times New Roman"/>
          <w:b/>
          <w:i/>
          <w:sz w:val="24"/>
          <w:szCs w:val="24"/>
        </w:rPr>
        <w:t>проверьте полученную по телефону информацию</w:t>
      </w:r>
      <w:r w:rsidR="006A2702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</w:p>
    <w:p w:rsidR="008A3076" w:rsidRPr="008A3076" w:rsidRDefault="008A3076" w:rsidP="008A3076">
      <w:pPr>
        <w:pStyle w:val="a7"/>
        <w:numPr>
          <w:ilvl w:val="0"/>
          <w:numId w:val="6"/>
        </w:numPr>
        <w:spacing w:after="200" w:line="240" w:lineRule="auto"/>
        <w:ind w:right="141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В случае, если мошенники настойчивы сообщите об этом в правоохранительные органы</w:t>
      </w:r>
      <w:r w:rsidR="006A2702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</w:p>
    <w:p w:rsidR="00C936F4" w:rsidRPr="00623395" w:rsidRDefault="00993E31" w:rsidP="008A3076">
      <w:pPr>
        <w:pStyle w:val="a7"/>
        <w:numPr>
          <w:ilvl w:val="0"/>
          <w:numId w:val="6"/>
        </w:numPr>
        <w:spacing w:after="200" w:line="240" w:lineRule="auto"/>
        <w:ind w:left="284" w:right="141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A3076">
        <w:rPr>
          <w:rFonts w:ascii="Times New Roman" w:eastAsia="Calibri" w:hAnsi="Times New Roman" w:cs="Times New Roman"/>
          <w:b/>
          <w:i/>
          <w:sz w:val="24"/>
          <w:szCs w:val="24"/>
        </w:rPr>
        <w:t>Сообщите о данных мерах предосторожности своим знакомым.</w:t>
      </w:r>
    </w:p>
    <w:p w:rsidR="00993E31" w:rsidRPr="008A3076" w:rsidRDefault="00993E31" w:rsidP="00993E31">
      <w:pPr>
        <w:spacing w:after="200" w:line="240" w:lineRule="auto"/>
        <w:ind w:left="-284" w:right="141" w:firstLine="284"/>
        <w:jc w:val="center"/>
        <w:rPr>
          <w:rFonts w:eastAsia="Calibri"/>
          <w:b/>
          <w:i/>
          <w:color w:val="2F5496" w:themeColor="accent5" w:themeShade="BF"/>
        </w:rPr>
      </w:pPr>
      <w:r w:rsidRPr="008A3076"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  <w:t>Действия телефонных мошенников квалифицируются по статье 159 У</w:t>
      </w:r>
      <w:r w:rsidR="006A2702"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  <w:t>головного кодекса Российской Федерации (</w:t>
      </w:r>
      <w:r w:rsidRPr="008A3076"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  <w:t>мошенничество</w:t>
      </w:r>
      <w:r w:rsidR="006A2702">
        <w:rPr>
          <w:rFonts w:ascii="Times New Roman" w:eastAsia="Calibri" w:hAnsi="Times New Roman" w:cs="Times New Roman"/>
          <w:b/>
          <w:i/>
          <w:color w:val="2F5496" w:themeColor="accent5" w:themeShade="BF"/>
          <w:sz w:val="24"/>
          <w:szCs w:val="24"/>
        </w:rPr>
        <w:t>)</w:t>
      </w:r>
    </w:p>
    <w:p w:rsidR="00993E31" w:rsidRPr="00C936F4" w:rsidRDefault="006F4579" w:rsidP="006F4579">
      <w:pPr>
        <w:spacing w:after="200" w:line="240" w:lineRule="auto"/>
        <w:ind w:left="-284" w:right="141" w:firstLine="142"/>
        <w:jc w:val="both"/>
        <w:rPr>
          <w:rFonts w:ascii="Times New Roman" w:eastAsia="Calibri" w:hAnsi="Times New Roman" w:cs="Times New Roman"/>
          <w:b/>
          <w:i/>
          <w:color w:val="00B0F0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noProof/>
          <w:color w:val="00B0F0"/>
          <w:sz w:val="24"/>
          <w:szCs w:val="24"/>
          <w:lang w:eastAsia="ru-RU"/>
        </w:rPr>
        <w:drawing>
          <wp:inline distT="0" distB="0" distL="0" distR="0" wp14:anchorId="4570FFAB" wp14:editId="1B0D1937">
            <wp:extent cx="2748197" cy="1828800"/>
            <wp:effectExtent l="0" t="0" r="0" b="0"/>
            <wp:docPr id="5" name="Рисунок 5" descr="C:\Users\Gudovskaia.M.N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dovskaia.M.N\Desktop\image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649" cy="1830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992" w:rsidRDefault="00B15992" w:rsidP="00FF53A5">
      <w:pPr>
        <w:spacing w:after="200" w:line="276" w:lineRule="auto"/>
        <w:ind w:left="-567" w:firstLine="1276"/>
        <w:jc w:val="both"/>
        <w:rPr>
          <w:rFonts w:ascii="Times New Roman" w:eastAsia="Calibri" w:hAnsi="Times New Roman" w:cs="Times New Roman"/>
          <w:b/>
          <w:i/>
          <w:color w:val="00B0F0"/>
          <w:sz w:val="24"/>
          <w:szCs w:val="24"/>
        </w:rPr>
      </w:pPr>
    </w:p>
    <w:p w:rsidR="008A3076" w:rsidRPr="00744158" w:rsidRDefault="008A3076" w:rsidP="00FF53A5">
      <w:pPr>
        <w:spacing w:after="200" w:line="276" w:lineRule="auto"/>
        <w:ind w:left="-567" w:firstLine="1276"/>
        <w:jc w:val="both"/>
        <w:rPr>
          <w:rFonts w:ascii="Times New Roman" w:eastAsia="Calibri" w:hAnsi="Times New Roman" w:cs="Times New Roman"/>
          <w:b/>
          <w:i/>
          <w:color w:val="00B0F0"/>
          <w:sz w:val="24"/>
          <w:szCs w:val="24"/>
        </w:rPr>
      </w:pPr>
    </w:p>
    <w:p w:rsidR="004A4BAD" w:rsidRDefault="004A4BAD" w:rsidP="00962D91">
      <w:pPr>
        <w:spacing w:after="200" w:line="276" w:lineRule="auto"/>
        <w:ind w:left="-567" w:firstLine="567"/>
        <w:jc w:val="center"/>
        <w:rPr>
          <w:rFonts w:ascii="Times New Roman" w:eastAsia="Calibri" w:hAnsi="Times New Roman" w:cs="Times New Roman"/>
          <w:b/>
          <w:i/>
          <w:color w:val="00B0F0"/>
          <w:sz w:val="24"/>
          <w:szCs w:val="24"/>
        </w:rPr>
      </w:pPr>
    </w:p>
    <w:p w:rsidR="004A4BAD" w:rsidRDefault="004A4BAD" w:rsidP="006B0BAC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color w:val="00B0F0"/>
          <w:sz w:val="24"/>
          <w:szCs w:val="24"/>
        </w:rPr>
      </w:pPr>
      <w:r w:rsidRPr="00962D91">
        <w:rPr>
          <w:rFonts w:ascii="Times New Roman" w:eastAsia="Times New Roman" w:hAnsi="Times New Roman" w:cs="Times New Roman"/>
          <w:noProof/>
          <w:color w:val="3B4256"/>
          <w:sz w:val="26"/>
          <w:szCs w:val="26"/>
          <w:lang w:eastAsia="ru-RU"/>
        </w:rPr>
        <w:drawing>
          <wp:inline distT="0" distB="0" distL="0" distR="0" wp14:anchorId="5A9406E9" wp14:editId="7BD9F10E">
            <wp:extent cx="1761525" cy="1838325"/>
            <wp:effectExtent l="0" t="0" r="0" b="0"/>
            <wp:docPr id="6" name="Рисунок 6" descr="D:\Screenshot_2022-07-18-15-58-35-360_org.telegram.messeng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creenshot_2022-07-18-15-58-35-360_org.telegram.messeng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88" t="13727" r="15808" b="40842"/>
                    <a:stretch/>
                  </pic:blipFill>
                  <pic:spPr bwMode="auto">
                    <a:xfrm>
                      <a:off x="0" y="0"/>
                      <a:ext cx="1795880" cy="1874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1625" w:rsidRDefault="00121625" w:rsidP="006B0BAC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color w:val="00B0F0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noProof/>
          <w:color w:val="00B0F0"/>
          <w:sz w:val="24"/>
          <w:szCs w:val="24"/>
          <w:lang w:eastAsia="ru-RU"/>
        </w:rPr>
        <w:drawing>
          <wp:inline distT="0" distB="0" distL="0" distR="0">
            <wp:extent cx="1562100" cy="1933575"/>
            <wp:effectExtent l="0" t="0" r="0" b="9525"/>
            <wp:docPr id="4" name="Рисунок 4" descr="C:\Users\Gudovskaia.M.N\Downloads\qr_t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dovskaia.M.N\Downloads\qr_tmp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EC5" w:rsidRPr="006B0BAC" w:rsidRDefault="00B51BFC" w:rsidP="006B0BAC">
      <w:p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color w:val="00B0F0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color w:val="00B0F0"/>
          <w:sz w:val="24"/>
          <w:szCs w:val="24"/>
        </w:rPr>
        <w:t xml:space="preserve">Хотите быть в курсе новых законов и получить ответы на свои вопросы? Подписывайтесь на </w:t>
      </w:r>
      <w:proofErr w:type="spellStart"/>
      <w:r>
        <w:rPr>
          <w:rFonts w:ascii="Times New Roman" w:eastAsia="Calibri" w:hAnsi="Times New Roman" w:cs="Times New Roman"/>
          <w:b/>
          <w:i/>
          <w:color w:val="00B0F0"/>
          <w:sz w:val="24"/>
          <w:szCs w:val="24"/>
        </w:rPr>
        <w:t>телеграм</w:t>
      </w:r>
      <w:proofErr w:type="spellEnd"/>
      <w:r>
        <w:rPr>
          <w:rFonts w:ascii="Times New Roman" w:eastAsia="Calibri" w:hAnsi="Times New Roman" w:cs="Times New Roman"/>
          <w:b/>
          <w:i/>
          <w:color w:val="00B0F0"/>
          <w:sz w:val="24"/>
          <w:szCs w:val="24"/>
        </w:rPr>
        <w:t>-канал</w:t>
      </w:r>
      <w:r w:rsidR="006A2702">
        <w:rPr>
          <w:rFonts w:ascii="Times New Roman" w:eastAsia="Calibri" w:hAnsi="Times New Roman" w:cs="Times New Roman"/>
          <w:b/>
          <w:i/>
          <w:color w:val="00B0F0"/>
          <w:sz w:val="24"/>
          <w:szCs w:val="24"/>
        </w:rPr>
        <w:t>ы</w:t>
      </w:r>
      <w:r>
        <w:rPr>
          <w:rFonts w:ascii="Times New Roman" w:eastAsia="Calibri" w:hAnsi="Times New Roman" w:cs="Times New Roman"/>
          <w:b/>
          <w:i/>
          <w:color w:val="00B0F0"/>
          <w:sz w:val="24"/>
          <w:szCs w:val="24"/>
        </w:rPr>
        <w:t xml:space="preserve"> прокуратуры Республики Татарстан «Разговор с прокурором»</w:t>
      </w:r>
      <w:r w:rsidR="006A2702">
        <w:rPr>
          <w:rFonts w:ascii="Times New Roman" w:eastAsia="Calibri" w:hAnsi="Times New Roman" w:cs="Times New Roman"/>
          <w:b/>
          <w:i/>
          <w:color w:val="00B0F0"/>
          <w:sz w:val="24"/>
          <w:szCs w:val="24"/>
        </w:rPr>
        <w:t xml:space="preserve"> и </w:t>
      </w:r>
      <w:proofErr w:type="spellStart"/>
      <w:r w:rsidR="005B1DFA">
        <w:rPr>
          <w:rFonts w:ascii="Times New Roman" w:eastAsia="Calibri" w:hAnsi="Times New Roman" w:cs="Times New Roman"/>
          <w:b/>
          <w:i/>
          <w:color w:val="00B0F0"/>
          <w:sz w:val="24"/>
          <w:szCs w:val="24"/>
        </w:rPr>
        <w:t>Бугульминского</w:t>
      </w:r>
      <w:proofErr w:type="spellEnd"/>
      <w:r w:rsidR="005B1DFA">
        <w:rPr>
          <w:rFonts w:ascii="Times New Roman" w:eastAsia="Calibri" w:hAnsi="Times New Roman" w:cs="Times New Roman"/>
          <w:b/>
          <w:i/>
          <w:color w:val="00B0F0"/>
          <w:sz w:val="24"/>
          <w:szCs w:val="24"/>
        </w:rPr>
        <w:t xml:space="preserve"> городского прокурора</w:t>
      </w:r>
      <w:bookmarkStart w:id="0" w:name="_GoBack"/>
      <w:bookmarkEnd w:id="0"/>
      <w:r w:rsidR="006A2702">
        <w:rPr>
          <w:rFonts w:ascii="Times New Roman" w:eastAsia="Calibri" w:hAnsi="Times New Roman" w:cs="Times New Roman"/>
          <w:b/>
          <w:i/>
          <w:color w:val="00B0F0"/>
          <w:sz w:val="24"/>
          <w:szCs w:val="24"/>
        </w:rPr>
        <w:t xml:space="preserve"> Республики Татарстан. </w:t>
      </w:r>
    </w:p>
    <w:p w:rsidR="007B6A6D" w:rsidRPr="00361697" w:rsidRDefault="007B6A6D" w:rsidP="00361697">
      <w:pPr>
        <w:jc w:val="both"/>
        <w:rPr>
          <w:rFonts w:ascii="Times New Roman" w:hAnsi="Times New Roman" w:cs="Times New Roman"/>
          <w:i/>
        </w:rPr>
      </w:pPr>
    </w:p>
    <w:sectPr w:rsidR="007B6A6D" w:rsidRPr="00361697" w:rsidSect="008A3076">
      <w:pgSz w:w="16838" w:h="11906" w:orient="landscape" w:code="9"/>
      <w:pgMar w:top="851" w:right="1134" w:bottom="851" w:left="1418" w:header="709" w:footer="709" w:gutter="0"/>
      <w:cols w:num="3" w:space="765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5481" w:rsidRDefault="009F5481" w:rsidP="007B6A6D">
      <w:pPr>
        <w:spacing w:after="0" w:line="240" w:lineRule="auto"/>
      </w:pPr>
      <w:r>
        <w:separator/>
      </w:r>
    </w:p>
  </w:endnote>
  <w:endnote w:type="continuationSeparator" w:id="0">
    <w:p w:rsidR="009F5481" w:rsidRDefault="009F5481" w:rsidP="007B6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,BoldItali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OldStyle,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5481" w:rsidRDefault="009F5481" w:rsidP="007B6A6D">
      <w:pPr>
        <w:spacing w:after="0" w:line="240" w:lineRule="auto"/>
      </w:pPr>
      <w:r>
        <w:separator/>
      </w:r>
    </w:p>
  </w:footnote>
  <w:footnote w:type="continuationSeparator" w:id="0">
    <w:p w:rsidR="009F5481" w:rsidRDefault="009F5481" w:rsidP="007B6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34C14"/>
    <w:multiLevelType w:val="hybridMultilevel"/>
    <w:tmpl w:val="CD6078A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D5F2DA6"/>
    <w:multiLevelType w:val="hybridMultilevel"/>
    <w:tmpl w:val="57060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B3435"/>
    <w:multiLevelType w:val="hybridMultilevel"/>
    <w:tmpl w:val="C3CE33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545C2"/>
    <w:multiLevelType w:val="hybridMultilevel"/>
    <w:tmpl w:val="78500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CD0F99"/>
    <w:multiLevelType w:val="hybridMultilevel"/>
    <w:tmpl w:val="6C8CB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080237"/>
    <w:multiLevelType w:val="hybridMultilevel"/>
    <w:tmpl w:val="3EBE7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579"/>
    <w:rsid w:val="0002569F"/>
    <w:rsid w:val="00043579"/>
    <w:rsid w:val="000B5140"/>
    <w:rsid w:val="000E3747"/>
    <w:rsid w:val="00121625"/>
    <w:rsid w:val="00180965"/>
    <w:rsid w:val="00266345"/>
    <w:rsid w:val="002D41FF"/>
    <w:rsid w:val="0030287D"/>
    <w:rsid w:val="00345436"/>
    <w:rsid w:val="00361697"/>
    <w:rsid w:val="004A4BAD"/>
    <w:rsid w:val="005048D0"/>
    <w:rsid w:val="005B1DFA"/>
    <w:rsid w:val="005E158A"/>
    <w:rsid w:val="00616907"/>
    <w:rsid w:val="00616FB3"/>
    <w:rsid w:val="00623395"/>
    <w:rsid w:val="00682EC5"/>
    <w:rsid w:val="00693DDD"/>
    <w:rsid w:val="006A2702"/>
    <w:rsid w:val="006B0BAC"/>
    <w:rsid w:val="006E7862"/>
    <w:rsid w:val="006F4579"/>
    <w:rsid w:val="00744158"/>
    <w:rsid w:val="00770AF5"/>
    <w:rsid w:val="007B6A6D"/>
    <w:rsid w:val="0085378A"/>
    <w:rsid w:val="008A3076"/>
    <w:rsid w:val="008F28E9"/>
    <w:rsid w:val="00962D91"/>
    <w:rsid w:val="00993E31"/>
    <w:rsid w:val="009F5481"/>
    <w:rsid w:val="00A1635B"/>
    <w:rsid w:val="00AD5C14"/>
    <w:rsid w:val="00B15992"/>
    <w:rsid w:val="00B2424B"/>
    <w:rsid w:val="00B51BFC"/>
    <w:rsid w:val="00C25AFD"/>
    <w:rsid w:val="00C936F4"/>
    <w:rsid w:val="00E31E3E"/>
    <w:rsid w:val="00EB28EA"/>
    <w:rsid w:val="00FF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59E1E"/>
  <w15:chartTrackingRefBased/>
  <w15:docId w15:val="{F99199D0-ECAF-43B4-82E1-CA152069A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6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6A6D"/>
  </w:style>
  <w:style w:type="paragraph" w:styleId="a5">
    <w:name w:val="footer"/>
    <w:basedOn w:val="a"/>
    <w:link w:val="a6"/>
    <w:uiPriority w:val="99"/>
    <w:unhideWhenUsed/>
    <w:rsid w:val="007B6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6A6D"/>
  </w:style>
  <w:style w:type="paragraph" w:styleId="a7">
    <w:name w:val="List Paragraph"/>
    <w:basedOn w:val="a"/>
    <w:uiPriority w:val="34"/>
    <w:qFormat/>
    <w:rsid w:val="00AD5C1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6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907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693DDD"/>
    <w:rPr>
      <w:color w:val="0563C1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993E3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B253B-ADFF-49C8-801B-834B25EB0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Утегенова Сэнсулу Кеулимжаевна</dc:creator>
  <cp:keywords/>
  <dc:description/>
  <cp:lastModifiedBy>Нигматуллин Рамиль Габдельхаевич</cp:lastModifiedBy>
  <cp:revision>5</cp:revision>
  <cp:lastPrinted>2022-07-18T13:25:00Z</cp:lastPrinted>
  <dcterms:created xsi:type="dcterms:W3CDTF">2024-03-15T08:02:00Z</dcterms:created>
  <dcterms:modified xsi:type="dcterms:W3CDTF">2024-11-18T12:39:00Z</dcterms:modified>
</cp:coreProperties>
</file>